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39" o:title=""/>
            <o:lock v:ext="edit" aspectratio="t"/>
            <w10:wrap type="none"/>
            <w10:anchorlock/>
          </v:shape>
          <o:OLEObject Type="Embed" ProgID="Equation.KSEE3" ShapeID="_x0000_i1025" DrawAspect="Content" ObjectID="_1468075725" r:id="rId3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1" o:title=""/>
            <o:lock v:ext="edit" aspectratio="t"/>
            <w10:wrap type="none"/>
            <w10:anchorlock/>
          </v:shape>
          <o:OLEObject Type="Embed" ProgID="Equation.KSEE3" ShapeID="_x0000_i1026" DrawAspect="Content" ObjectID="_1468075726" r:id="rId4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2"/>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4" o:title=""/>
            <o:lock v:ext="edit" aspectratio="t"/>
            <w10:wrap type="none"/>
            <w10:anchorlock/>
          </v:shape>
          <o:OLEObject Type="Embed" ProgID="Equation.KSEE3" ShapeID="_x0000_i1027" DrawAspect="Content" ObjectID="_1468075727" r:id="rId4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6" o:title=""/>
            <o:lock v:ext="edit" aspectratio="t"/>
            <w10:wrap type="none"/>
            <w10:anchorlock/>
          </v:shape>
          <o:OLEObject Type="Embed" ProgID="Equation.KSEE3" ShapeID="_x0000_i1028" DrawAspect="Content" ObjectID="_1468075728" r:id="rId4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4" o:title=""/>
            <o:lock v:ext="edit" aspectratio="t"/>
            <w10:wrap type="none"/>
            <w10:anchorlock/>
          </v:shape>
          <o:OLEObject Type="Embed" ProgID="Equation.KSEE3" ShapeID="_x0000_i1029" DrawAspect="Content" ObjectID="_1468075729" r:id="rId4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4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1" o:title=""/>
            <o:lock v:ext="edit" aspectratio="t"/>
            <w10:wrap type="none"/>
            <w10:anchorlock/>
          </v:shape>
          <o:OLEObject Type="Embed" ProgID="Equation.KSEE3" ShapeID="_x0000_i1030" DrawAspect="Content" ObjectID="_1468075730" r:id="rId5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4" o:title=""/>
            <o:lock v:ext="edit" aspectratio="t"/>
            <w10:wrap type="none"/>
            <w10:anchorlock/>
          </v:shape>
          <o:OLEObject Type="Embed" ProgID="Equation.KSEE3" ShapeID="_x0000_i1031" DrawAspect="Content" ObjectID="_1468075731" r:id="rId6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4" o:title=""/>
            <o:lock v:ext="edit" aspectratio="t"/>
            <w10:wrap type="none"/>
            <w10:anchorlock/>
          </v:shape>
          <o:OLEObject Type="Embed" ProgID="Equation.KSEE3" ShapeID="_x0000_i1032" DrawAspect="Content" ObjectID="_1468075732" r:id="rId6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6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6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1" o:title=""/>
            <o:lock v:ext="edit" aspectratio="t"/>
            <w10:wrap type="none"/>
            <w10:anchorlock/>
          </v:shape>
          <o:OLEObject Type="Embed" ProgID="Equation.KSEE3" ShapeID="_x0000_i1033" DrawAspect="Content" ObjectID="_1468075733" r:id="rId7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3"/>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6"/>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78" o:title=""/>
            <o:lock v:ext="edit" aspectratio="t"/>
            <w10:wrap type="none"/>
            <w10:anchorlock/>
          </v:shape>
          <o:OLEObject Type="Embed" ProgID="Equation.KSEE3" ShapeID="_x0000_i1034" DrawAspect="Content" ObjectID="_1468075734" r:id="rId7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0" o:title=""/>
            <o:lock v:ext="edit" aspectratio="t"/>
            <w10:wrap type="none"/>
            <w10:anchorlock/>
          </v:shape>
          <o:OLEObject Type="Embed" ProgID="Equation.KSEE3" ShapeID="_x0000_i1035" DrawAspect="Content" ObjectID="_1468075735" r:id="rId7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2" o:title=""/>
            <o:lock v:ext="edit" aspectratio="t"/>
            <w10:wrap type="none"/>
            <w10:anchorlock/>
          </v:shape>
          <o:OLEObject Type="Embed" ProgID="Equation.KSEE3" ShapeID="_x0000_i1036" DrawAspect="Content" ObjectID="_1468075736" r:id="rId8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8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8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4"/>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5"/>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6"/>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9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99"/>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0"/>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7"/>
        </w:numPr>
        <w:bidi w:val="0"/>
        <w:rPr>
          <w:rFonts w:hint="eastAsia"/>
          <w:lang w:val="en-US" w:eastAsia="zh-CN"/>
        </w:rPr>
      </w:pPr>
      <w:r>
        <w:rPr>
          <w:rFonts w:hint="eastAsia"/>
          <w:lang w:val="en-US" w:eastAsia="zh-CN"/>
        </w:rPr>
        <w:t>flink简介</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1"/>
                    <a:stretch>
                      <a:fillRect/>
                    </a:stretch>
                  </pic:blipFill>
                  <pic:spPr>
                    <a:xfrm>
                      <a:off x="0" y="0"/>
                      <a:ext cx="5270500" cy="446405"/>
                    </a:xfrm>
                    <a:prstGeom prst="rect">
                      <a:avLst/>
                    </a:prstGeom>
                    <a:noFill/>
                    <a:ln>
                      <a:noFill/>
                    </a:ln>
                  </pic:spPr>
                </pic:pic>
              </a:graphicData>
            </a:graphic>
          </wp:inline>
        </w:drawing>
      </w:r>
    </w:p>
    <w:p>
      <w:pPr>
        <w:rPr>
          <w:rFonts w:hint="eastAsia" w:eastAsiaTheme="minorEastAsia"/>
          <w:lang w:val="en-US" w:eastAsia="zh-CN"/>
        </w:rPr>
      </w:pPr>
      <w:r>
        <w:rPr>
          <w:rFonts w:hint="eastAsia"/>
          <w:lang w:eastAsia="zh-CN"/>
        </w:rPr>
        <w:t>（</w:t>
      </w:r>
      <w:r>
        <w:rPr>
          <w:rFonts w:hint="eastAsia"/>
          <w:lang w:val="en-US" w:eastAsia="zh-CN"/>
        </w:rPr>
        <w:t>并行度为6，即6个task</w:t>
      </w:r>
      <w:r>
        <w:rPr>
          <w:rFonts w:hint="eastAsia"/>
          <w:lang w:eastAsia="zh-CN"/>
        </w:rPr>
        <w:t>）</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2"/>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rPr>
          <w:rFonts w:hint="eastAsia"/>
          <w:lang w:val="en-US" w:eastAsia="zh-CN"/>
        </w:rPr>
      </w:pPr>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3"/>
                    <a:stretch>
                      <a:fillRect/>
                    </a:stretch>
                  </pic:blipFill>
                  <pic:spPr>
                    <a:xfrm>
                      <a:off x="0" y="0"/>
                      <a:ext cx="5267325" cy="3401695"/>
                    </a:xfrm>
                    <a:prstGeom prst="rect">
                      <a:avLst/>
                    </a:prstGeom>
                    <a:noFill/>
                    <a:ln>
                      <a:noFill/>
                    </a:ln>
                  </pic:spPr>
                </pic:pic>
              </a:graphicData>
            </a:graphic>
          </wp:inline>
        </w:drawing>
      </w:r>
    </w:p>
    <w:p>
      <w:pPr>
        <w:pStyle w:val="3"/>
        <w:numPr>
          <w:ilvl w:val="0"/>
          <w:numId w:val="17"/>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04"/>
                    <a:stretch>
                      <a:fillRect/>
                    </a:stretch>
                  </pic:blipFill>
                  <pic:spPr>
                    <a:xfrm>
                      <a:off x="0" y="0"/>
                      <a:ext cx="5268595" cy="2185670"/>
                    </a:xfrm>
                    <a:prstGeom prst="rect">
                      <a:avLst/>
                    </a:prstGeom>
                    <a:noFill/>
                    <a:ln>
                      <a:noFill/>
                    </a:ln>
                  </pic:spPr>
                </pic:pic>
              </a:graphicData>
            </a:graphic>
          </wp:inline>
        </w:drawing>
      </w:r>
    </w:p>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5"/>
                    <a:stretch>
                      <a:fillRect/>
                    </a:stretch>
                  </pic:blipFill>
                  <pic:spPr>
                    <a:xfrm>
                      <a:off x="0" y="0"/>
                      <a:ext cx="5270500" cy="4004945"/>
                    </a:xfrm>
                    <a:prstGeom prst="rect">
                      <a:avLst/>
                    </a:prstGeom>
                    <a:noFill/>
                    <a:ln>
                      <a:noFill/>
                    </a:ln>
                  </pic:spPr>
                </pic:pic>
              </a:graphicData>
            </a:graphic>
          </wp:inline>
        </w:drawing>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6"/>
                    <a:stretch>
                      <a:fillRect/>
                    </a:stretch>
                  </pic:blipFill>
                  <pic:spPr>
                    <a:xfrm>
                      <a:off x="0" y="0"/>
                      <a:ext cx="5268595" cy="3496310"/>
                    </a:xfrm>
                    <a:prstGeom prst="rect">
                      <a:avLst/>
                    </a:prstGeom>
                    <a:noFill/>
                    <a:ln>
                      <a:noFill/>
                    </a:ln>
                  </pic:spPr>
                </pic:pic>
              </a:graphicData>
            </a:graphic>
          </wp:inline>
        </w:drawing>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7"/>
                    <a:stretch>
                      <a:fillRect/>
                    </a:stretch>
                  </pic:blipFill>
                  <pic:spPr>
                    <a:xfrm>
                      <a:off x="0" y="0"/>
                      <a:ext cx="5273675" cy="3535045"/>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w:t>
      </w:r>
      <w:bookmarkStart w:id="10" w:name="_GoBack"/>
      <w:bookmarkEnd w:id="10"/>
      <w:r>
        <w:rPr>
          <w:rFonts w:hint="eastAsia"/>
          <w:lang w:val="en-US" w:eastAsia="zh-CN"/>
        </w:rPr>
        <w:t>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8"/>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9"/>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0"/>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w:t>
      </w:r>
      <w:r>
        <w:rPr>
          <w:rFonts w:hint="eastAsia" w:asciiTheme="minorHAnsi" w:hAnsiTheme="minorHAnsi" w:eastAsiaTheme="minorEastAsia" w:cstheme="minorBidi"/>
          <w:b w:val="0"/>
          <w:kern w:val="2"/>
          <w:sz w:val="21"/>
          <w:szCs w:val="24"/>
          <w:lang w:val="en-US" w:eastAsia="zh-CN" w:bidi="ar-SA"/>
        </w:rPr>
        <w:t>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1"/>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2"/>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550D21CD"/>
    <w:multiLevelType w:val="singleLevel"/>
    <w:tmpl w:val="550D21CD"/>
    <w:lvl w:ilvl="0" w:tentative="0">
      <w:start w:val="1"/>
      <w:numFmt w:val="chineseCounting"/>
      <w:suff w:val="nothing"/>
      <w:lvlText w:val="（%1）"/>
      <w:lvlJc w:val="left"/>
      <w:rPr>
        <w:rFonts w:hint="eastAsia"/>
      </w:rPr>
    </w:lvl>
  </w:abstractNum>
  <w:abstractNum w:abstractNumId="16">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6"/>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0D9399A"/>
    <w:rsid w:val="00FD7B7B"/>
    <w:rsid w:val="011716F5"/>
    <w:rsid w:val="01214B0B"/>
    <w:rsid w:val="01EC26B2"/>
    <w:rsid w:val="02A14088"/>
    <w:rsid w:val="030175A1"/>
    <w:rsid w:val="033F0EA9"/>
    <w:rsid w:val="03B94E7F"/>
    <w:rsid w:val="04291A9B"/>
    <w:rsid w:val="04BD470E"/>
    <w:rsid w:val="050108FB"/>
    <w:rsid w:val="05194A4A"/>
    <w:rsid w:val="054D7018"/>
    <w:rsid w:val="057A084D"/>
    <w:rsid w:val="05B61620"/>
    <w:rsid w:val="05B825A4"/>
    <w:rsid w:val="060478F0"/>
    <w:rsid w:val="064C2D77"/>
    <w:rsid w:val="069F69C0"/>
    <w:rsid w:val="06DE715F"/>
    <w:rsid w:val="07544F5F"/>
    <w:rsid w:val="08B438B8"/>
    <w:rsid w:val="09CF301C"/>
    <w:rsid w:val="0A4A3462"/>
    <w:rsid w:val="0B4F2157"/>
    <w:rsid w:val="0C8C3605"/>
    <w:rsid w:val="0DA43F69"/>
    <w:rsid w:val="0E3722FB"/>
    <w:rsid w:val="0ECF7800"/>
    <w:rsid w:val="0EE6582F"/>
    <w:rsid w:val="0F493F5B"/>
    <w:rsid w:val="0F4D633A"/>
    <w:rsid w:val="0F5D1868"/>
    <w:rsid w:val="10554693"/>
    <w:rsid w:val="10C553E0"/>
    <w:rsid w:val="10CD4D79"/>
    <w:rsid w:val="11446956"/>
    <w:rsid w:val="116D3206"/>
    <w:rsid w:val="1189565E"/>
    <w:rsid w:val="11A2114E"/>
    <w:rsid w:val="1208438F"/>
    <w:rsid w:val="12832E71"/>
    <w:rsid w:val="12A8573D"/>
    <w:rsid w:val="12FB6C16"/>
    <w:rsid w:val="13195AE4"/>
    <w:rsid w:val="139F3525"/>
    <w:rsid w:val="140A1C5A"/>
    <w:rsid w:val="145E7D37"/>
    <w:rsid w:val="146B6F89"/>
    <w:rsid w:val="146F516A"/>
    <w:rsid w:val="14C57931"/>
    <w:rsid w:val="152D588D"/>
    <w:rsid w:val="152E03D2"/>
    <w:rsid w:val="15355857"/>
    <w:rsid w:val="15464E72"/>
    <w:rsid w:val="156042B2"/>
    <w:rsid w:val="157F4A32"/>
    <w:rsid w:val="159B1602"/>
    <w:rsid w:val="15A60E8F"/>
    <w:rsid w:val="15C85DF5"/>
    <w:rsid w:val="15CF44E6"/>
    <w:rsid w:val="15DC4221"/>
    <w:rsid w:val="166E2035"/>
    <w:rsid w:val="18125533"/>
    <w:rsid w:val="188F5716"/>
    <w:rsid w:val="18A547DA"/>
    <w:rsid w:val="19DF30F3"/>
    <w:rsid w:val="19E813BC"/>
    <w:rsid w:val="1B191B69"/>
    <w:rsid w:val="1B9D5C6C"/>
    <w:rsid w:val="1BDE06E6"/>
    <w:rsid w:val="1CB574CF"/>
    <w:rsid w:val="1D5E4093"/>
    <w:rsid w:val="1D6F5107"/>
    <w:rsid w:val="1D813D76"/>
    <w:rsid w:val="1DC663B5"/>
    <w:rsid w:val="1DEE0956"/>
    <w:rsid w:val="1DEE2AEF"/>
    <w:rsid w:val="1E3621B3"/>
    <w:rsid w:val="1E7168D3"/>
    <w:rsid w:val="1F190B4F"/>
    <w:rsid w:val="1F8B14E9"/>
    <w:rsid w:val="20DB1CCD"/>
    <w:rsid w:val="21422F1C"/>
    <w:rsid w:val="2168327F"/>
    <w:rsid w:val="22443DFD"/>
    <w:rsid w:val="22A15E02"/>
    <w:rsid w:val="22CE5116"/>
    <w:rsid w:val="2337299E"/>
    <w:rsid w:val="236E67D1"/>
    <w:rsid w:val="24751597"/>
    <w:rsid w:val="24D32C02"/>
    <w:rsid w:val="260760EE"/>
    <w:rsid w:val="26257BDE"/>
    <w:rsid w:val="269268D0"/>
    <w:rsid w:val="27431D60"/>
    <w:rsid w:val="27BA4F8F"/>
    <w:rsid w:val="280C5096"/>
    <w:rsid w:val="281E0B91"/>
    <w:rsid w:val="28D32B27"/>
    <w:rsid w:val="29090E5D"/>
    <w:rsid w:val="29567500"/>
    <w:rsid w:val="2ACB0F2C"/>
    <w:rsid w:val="2B985EEC"/>
    <w:rsid w:val="2CB232CE"/>
    <w:rsid w:val="2CBE5166"/>
    <w:rsid w:val="2CD61514"/>
    <w:rsid w:val="2D4D1008"/>
    <w:rsid w:val="2D547646"/>
    <w:rsid w:val="2D594DEF"/>
    <w:rsid w:val="2D90371B"/>
    <w:rsid w:val="2DAA3F4C"/>
    <w:rsid w:val="2E681418"/>
    <w:rsid w:val="2E72606B"/>
    <w:rsid w:val="2EC3614F"/>
    <w:rsid w:val="2EC83845"/>
    <w:rsid w:val="30065797"/>
    <w:rsid w:val="30B505FC"/>
    <w:rsid w:val="313C2AF1"/>
    <w:rsid w:val="31CE493E"/>
    <w:rsid w:val="32097706"/>
    <w:rsid w:val="3225034B"/>
    <w:rsid w:val="323E5FFB"/>
    <w:rsid w:val="32B91A5D"/>
    <w:rsid w:val="335B7F37"/>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7E61BD"/>
    <w:rsid w:val="40967642"/>
    <w:rsid w:val="412515F4"/>
    <w:rsid w:val="41667C3B"/>
    <w:rsid w:val="41FA74C3"/>
    <w:rsid w:val="420421F6"/>
    <w:rsid w:val="438C0D7D"/>
    <w:rsid w:val="438E7792"/>
    <w:rsid w:val="44ED05E7"/>
    <w:rsid w:val="44FD7BD1"/>
    <w:rsid w:val="45027D58"/>
    <w:rsid w:val="45475A4B"/>
    <w:rsid w:val="454A7FB4"/>
    <w:rsid w:val="455E543B"/>
    <w:rsid w:val="457F2221"/>
    <w:rsid w:val="45C36F0E"/>
    <w:rsid w:val="46521785"/>
    <w:rsid w:val="46AB40CF"/>
    <w:rsid w:val="46C304D2"/>
    <w:rsid w:val="471A4592"/>
    <w:rsid w:val="472976EB"/>
    <w:rsid w:val="473227A6"/>
    <w:rsid w:val="47747C83"/>
    <w:rsid w:val="477659DF"/>
    <w:rsid w:val="477C33C8"/>
    <w:rsid w:val="478F7A7B"/>
    <w:rsid w:val="479E4CAF"/>
    <w:rsid w:val="47B201FE"/>
    <w:rsid w:val="47D37FC6"/>
    <w:rsid w:val="488C5422"/>
    <w:rsid w:val="48B93B10"/>
    <w:rsid w:val="48D00543"/>
    <w:rsid w:val="49BB76CB"/>
    <w:rsid w:val="4A023650"/>
    <w:rsid w:val="4AB31B20"/>
    <w:rsid w:val="4AFC3923"/>
    <w:rsid w:val="4B426362"/>
    <w:rsid w:val="4C18391F"/>
    <w:rsid w:val="4D3B65EE"/>
    <w:rsid w:val="4D88377F"/>
    <w:rsid w:val="4DE70F1B"/>
    <w:rsid w:val="4DEF6B78"/>
    <w:rsid w:val="4EBF2DF4"/>
    <w:rsid w:val="4F1A35D6"/>
    <w:rsid w:val="4FD9110F"/>
    <w:rsid w:val="4FEC7E56"/>
    <w:rsid w:val="506165D8"/>
    <w:rsid w:val="50940E6C"/>
    <w:rsid w:val="50AF16F8"/>
    <w:rsid w:val="51701A2B"/>
    <w:rsid w:val="51A01E7F"/>
    <w:rsid w:val="51FC26FD"/>
    <w:rsid w:val="525645E3"/>
    <w:rsid w:val="528E3686"/>
    <w:rsid w:val="53472AC0"/>
    <w:rsid w:val="53C14898"/>
    <w:rsid w:val="543C5A47"/>
    <w:rsid w:val="55063275"/>
    <w:rsid w:val="554A28A5"/>
    <w:rsid w:val="55E96C81"/>
    <w:rsid w:val="55F64C56"/>
    <w:rsid w:val="560B2921"/>
    <w:rsid w:val="567F1937"/>
    <w:rsid w:val="571B011C"/>
    <w:rsid w:val="575B1480"/>
    <w:rsid w:val="58A234A9"/>
    <w:rsid w:val="58C9785F"/>
    <w:rsid w:val="59673052"/>
    <w:rsid w:val="59AD7C8B"/>
    <w:rsid w:val="59DB4A68"/>
    <w:rsid w:val="5A2A3BBA"/>
    <w:rsid w:val="5A7212F8"/>
    <w:rsid w:val="5A882307"/>
    <w:rsid w:val="5AAE23CD"/>
    <w:rsid w:val="5AD370C3"/>
    <w:rsid w:val="5BB06F0E"/>
    <w:rsid w:val="5C1452D5"/>
    <w:rsid w:val="5C7005B8"/>
    <w:rsid w:val="5CF77F43"/>
    <w:rsid w:val="5D3E4C2F"/>
    <w:rsid w:val="5D4078C1"/>
    <w:rsid w:val="5D5241CF"/>
    <w:rsid w:val="5D576472"/>
    <w:rsid w:val="5D5D26EB"/>
    <w:rsid w:val="5DB62F25"/>
    <w:rsid w:val="5DE56F77"/>
    <w:rsid w:val="5E96001C"/>
    <w:rsid w:val="5F3576D4"/>
    <w:rsid w:val="5F7B22B6"/>
    <w:rsid w:val="5FF0577E"/>
    <w:rsid w:val="60BC35CA"/>
    <w:rsid w:val="61110748"/>
    <w:rsid w:val="61E329C2"/>
    <w:rsid w:val="635C5FBD"/>
    <w:rsid w:val="639C59FC"/>
    <w:rsid w:val="654E6100"/>
    <w:rsid w:val="656E078A"/>
    <w:rsid w:val="668217FC"/>
    <w:rsid w:val="671115CD"/>
    <w:rsid w:val="678A44F7"/>
    <w:rsid w:val="67E23E42"/>
    <w:rsid w:val="680518DC"/>
    <w:rsid w:val="68675A73"/>
    <w:rsid w:val="68AB0CCF"/>
    <w:rsid w:val="694F663A"/>
    <w:rsid w:val="69587A15"/>
    <w:rsid w:val="6A073C98"/>
    <w:rsid w:val="6AD13C72"/>
    <w:rsid w:val="6AFF3E42"/>
    <w:rsid w:val="6BFB2B6C"/>
    <w:rsid w:val="6C590F06"/>
    <w:rsid w:val="6CBF1C23"/>
    <w:rsid w:val="6D5869AD"/>
    <w:rsid w:val="6E9D520C"/>
    <w:rsid w:val="6EA26D5B"/>
    <w:rsid w:val="6EB52CE1"/>
    <w:rsid w:val="6EF531F2"/>
    <w:rsid w:val="6F07465D"/>
    <w:rsid w:val="6F3446BC"/>
    <w:rsid w:val="6F8269F5"/>
    <w:rsid w:val="6F8F452E"/>
    <w:rsid w:val="706938DD"/>
    <w:rsid w:val="70CC50A0"/>
    <w:rsid w:val="70DA5E6F"/>
    <w:rsid w:val="70DE1E22"/>
    <w:rsid w:val="70EE44B9"/>
    <w:rsid w:val="71343F9B"/>
    <w:rsid w:val="7152437A"/>
    <w:rsid w:val="71C361C2"/>
    <w:rsid w:val="71E14B34"/>
    <w:rsid w:val="72A71A57"/>
    <w:rsid w:val="72BB144A"/>
    <w:rsid w:val="72CE367C"/>
    <w:rsid w:val="72D31B7E"/>
    <w:rsid w:val="72FB4B0E"/>
    <w:rsid w:val="74386F77"/>
    <w:rsid w:val="748E1815"/>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C0F19"/>
    <w:rsid w:val="78925E42"/>
    <w:rsid w:val="78AF5CF7"/>
    <w:rsid w:val="78BD6ADB"/>
    <w:rsid w:val="79346041"/>
    <w:rsid w:val="79471388"/>
    <w:rsid w:val="7A540B53"/>
    <w:rsid w:val="7A5505E3"/>
    <w:rsid w:val="7B0068C8"/>
    <w:rsid w:val="7BBA47C8"/>
    <w:rsid w:val="7C0832CD"/>
    <w:rsid w:val="7C097897"/>
    <w:rsid w:val="7C4342B3"/>
    <w:rsid w:val="7C6067E0"/>
    <w:rsid w:val="7CA304D1"/>
    <w:rsid w:val="7D3F596B"/>
    <w:rsid w:val="7D437486"/>
    <w:rsid w:val="7DFF6E15"/>
    <w:rsid w:val="7E0C77FD"/>
    <w:rsid w:val="7E3049A7"/>
    <w:rsid w:val="7E632139"/>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wmf"/><Relationship Id="rId81" Type="http://schemas.openxmlformats.org/officeDocument/2006/relationships/oleObject" Target="embeddings/oleObject12.bin"/><Relationship Id="rId80" Type="http://schemas.openxmlformats.org/officeDocument/2006/relationships/image" Target="media/image66.wmf"/><Relationship Id="rId8" Type="http://schemas.openxmlformats.org/officeDocument/2006/relationships/image" Target="media/image5.png"/><Relationship Id="rId79" Type="http://schemas.openxmlformats.org/officeDocument/2006/relationships/oleObject" Target="embeddings/oleObject11.bin"/><Relationship Id="rId78" Type="http://schemas.openxmlformats.org/officeDocument/2006/relationships/image" Target="media/image65.wmf"/><Relationship Id="rId77" Type="http://schemas.openxmlformats.org/officeDocument/2006/relationships/oleObject" Target="embeddings/oleObject10.bin"/><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wmf"/><Relationship Id="rId70" Type="http://schemas.openxmlformats.org/officeDocument/2006/relationships/oleObject" Target="embeddings/oleObject9.bin"/><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oleObject" Target="embeddings/oleObject8.bin"/><Relationship Id="rId64" Type="http://schemas.openxmlformats.org/officeDocument/2006/relationships/image" Target="media/image54.wmf"/><Relationship Id="rId63" Type="http://schemas.openxmlformats.org/officeDocument/2006/relationships/oleObject" Target="embeddings/oleObject7.bin"/><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wmf"/><Relationship Id="rId50" Type="http://schemas.openxmlformats.org/officeDocument/2006/relationships/oleObject" Target="embeddings/oleObject6.bin"/><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oleObject" Target="embeddings/oleObject5.bin"/><Relationship Id="rId46" Type="http://schemas.openxmlformats.org/officeDocument/2006/relationships/image" Target="media/image39.wmf"/><Relationship Id="rId45" Type="http://schemas.openxmlformats.org/officeDocument/2006/relationships/oleObject" Target="embeddings/oleObject4.bin"/><Relationship Id="rId44" Type="http://schemas.openxmlformats.org/officeDocument/2006/relationships/image" Target="media/image38.wmf"/><Relationship Id="rId43" Type="http://schemas.openxmlformats.org/officeDocument/2006/relationships/oleObject" Target="embeddings/oleObject3.bin"/><Relationship Id="rId42" Type="http://schemas.openxmlformats.org/officeDocument/2006/relationships/image" Target="media/image37.png"/><Relationship Id="rId41" Type="http://schemas.openxmlformats.org/officeDocument/2006/relationships/image" Target="media/image36.wmf"/><Relationship Id="rId40" Type="http://schemas.openxmlformats.org/officeDocument/2006/relationships/oleObject" Target="embeddings/oleObject2.bin"/><Relationship Id="rId4" Type="http://schemas.openxmlformats.org/officeDocument/2006/relationships/image" Target="media/image1.png"/><Relationship Id="rId39" Type="http://schemas.openxmlformats.org/officeDocument/2006/relationships/image" Target="media/image35.wmf"/><Relationship Id="rId38" Type="http://schemas.openxmlformats.org/officeDocument/2006/relationships/oleObject" Target="embeddings/oleObject1.bin"/><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5" Type="http://schemas.openxmlformats.org/officeDocument/2006/relationships/fontTable" Target="fontTable.xml"/><Relationship Id="rId114" Type="http://schemas.openxmlformats.org/officeDocument/2006/relationships/numbering" Target="numbering.xml"/><Relationship Id="rId113" Type="http://schemas.openxmlformats.org/officeDocument/2006/relationships/customXml" Target="../customXml/item1.xml"/><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2020-08-09T01:49:45Z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